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B6E" w:rsidRPr="001E7A62" w:rsidRDefault="00D73B6E" w:rsidP="00F939EF">
      <w:pPr>
        <w:spacing w:after="0" w:line="240" w:lineRule="auto"/>
        <w:ind w:left="5664" w:hanging="419"/>
        <w:contextualSpacing/>
        <w:rPr>
          <w:rFonts w:ascii="Times New Roman" w:hAnsi="Times New Roman" w:cs="Times New Roman"/>
          <w:sz w:val="28"/>
          <w:szCs w:val="28"/>
          <w:lang w:eastAsia="ar-SA"/>
        </w:rPr>
      </w:pPr>
      <w:r w:rsidRPr="001E7A62">
        <w:rPr>
          <w:rFonts w:ascii="Times New Roman" w:hAnsi="Times New Roman" w:cs="Times New Roman"/>
          <w:sz w:val="28"/>
          <w:szCs w:val="28"/>
          <w:lang w:eastAsia="ar-SA"/>
        </w:rPr>
        <w:t>Приложение</w:t>
      </w:r>
    </w:p>
    <w:p w:rsidR="00D73B6E" w:rsidRPr="001E7A62" w:rsidRDefault="00D73B6E" w:rsidP="00F939EF">
      <w:pPr>
        <w:spacing w:after="0" w:line="240" w:lineRule="auto"/>
        <w:ind w:left="5664" w:hanging="419"/>
        <w:contextualSpacing/>
        <w:rPr>
          <w:rFonts w:ascii="Times New Roman" w:hAnsi="Times New Roman" w:cs="Times New Roman"/>
          <w:sz w:val="28"/>
          <w:szCs w:val="28"/>
          <w:lang w:eastAsia="ar-SA"/>
        </w:rPr>
      </w:pPr>
      <w:r w:rsidRPr="001E7A62">
        <w:rPr>
          <w:rFonts w:ascii="Times New Roman" w:hAnsi="Times New Roman" w:cs="Times New Roman"/>
          <w:sz w:val="28"/>
          <w:szCs w:val="28"/>
          <w:lang w:eastAsia="ar-SA"/>
        </w:rPr>
        <w:t>к решению Совета</w:t>
      </w:r>
    </w:p>
    <w:p w:rsidR="00D73B6E" w:rsidRPr="001E7A62" w:rsidRDefault="00D73B6E" w:rsidP="00F939EF">
      <w:pPr>
        <w:spacing w:after="0" w:line="240" w:lineRule="auto"/>
        <w:ind w:left="5664" w:hanging="419"/>
        <w:contextualSpacing/>
        <w:rPr>
          <w:rFonts w:ascii="Times New Roman" w:hAnsi="Times New Roman" w:cs="Times New Roman"/>
          <w:sz w:val="28"/>
          <w:szCs w:val="28"/>
          <w:lang w:eastAsia="ar-SA"/>
        </w:rPr>
      </w:pPr>
      <w:r w:rsidRPr="001E7A62">
        <w:rPr>
          <w:rFonts w:ascii="Times New Roman" w:hAnsi="Times New Roman" w:cs="Times New Roman"/>
          <w:sz w:val="28"/>
          <w:szCs w:val="28"/>
          <w:lang w:eastAsia="ar-SA"/>
        </w:rPr>
        <w:t>муниципального образования</w:t>
      </w:r>
    </w:p>
    <w:p w:rsidR="00F939EF" w:rsidRDefault="00D73B6E" w:rsidP="00F939EF">
      <w:pPr>
        <w:spacing w:after="0" w:line="240" w:lineRule="auto"/>
        <w:ind w:left="5664" w:hanging="419"/>
        <w:contextualSpacing/>
        <w:rPr>
          <w:rFonts w:ascii="Times New Roman" w:hAnsi="Times New Roman" w:cs="Times New Roman"/>
          <w:sz w:val="28"/>
          <w:szCs w:val="28"/>
          <w:lang w:eastAsia="ar-SA"/>
        </w:rPr>
      </w:pPr>
      <w:r w:rsidRPr="001E7A62">
        <w:rPr>
          <w:rFonts w:ascii="Times New Roman" w:hAnsi="Times New Roman" w:cs="Times New Roman"/>
          <w:sz w:val="28"/>
          <w:szCs w:val="28"/>
          <w:lang w:eastAsia="ar-SA"/>
        </w:rPr>
        <w:t>Кавказский район</w:t>
      </w:r>
    </w:p>
    <w:p w:rsidR="00D73B6E" w:rsidRPr="001E7A62" w:rsidRDefault="00D73B6E" w:rsidP="00F939EF">
      <w:pPr>
        <w:spacing w:after="0" w:line="240" w:lineRule="auto"/>
        <w:ind w:left="5664" w:hanging="419"/>
        <w:contextualSpacing/>
        <w:rPr>
          <w:rFonts w:ascii="Times New Roman" w:hAnsi="Times New Roman" w:cs="Times New Roman"/>
          <w:sz w:val="28"/>
          <w:szCs w:val="28"/>
          <w:lang w:eastAsia="ar-SA"/>
        </w:rPr>
      </w:pPr>
      <w:r w:rsidRPr="001E7A62">
        <w:rPr>
          <w:rFonts w:ascii="Times New Roman" w:hAnsi="Times New Roman" w:cs="Times New Roman"/>
          <w:sz w:val="28"/>
          <w:szCs w:val="28"/>
          <w:lang w:eastAsia="ar-SA"/>
        </w:rPr>
        <w:t xml:space="preserve">от </w:t>
      </w:r>
      <w:r w:rsidR="00F939EF">
        <w:rPr>
          <w:rFonts w:ascii="Times New Roman" w:hAnsi="Times New Roman" w:cs="Times New Roman"/>
          <w:sz w:val="28"/>
          <w:szCs w:val="28"/>
          <w:lang w:eastAsia="ar-SA"/>
        </w:rPr>
        <w:t xml:space="preserve">25 февраля </w:t>
      </w:r>
      <w:r w:rsidRPr="001E7A62">
        <w:rPr>
          <w:rFonts w:ascii="Times New Roman" w:hAnsi="Times New Roman" w:cs="Times New Roman"/>
          <w:sz w:val="28"/>
          <w:szCs w:val="28"/>
          <w:lang w:eastAsia="ar-SA"/>
        </w:rPr>
        <w:t>20</w:t>
      </w:r>
      <w:r>
        <w:rPr>
          <w:rFonts w:ascii="Times New Roman" w:hAnsi="Times New Roman" w:cs="Times New Roman"/>
          <w:sz w:val="28"/>
          <w:szCs w:val="28"/>
          <w:lang w:eastAsia="ar-SA"/>
        </w:rPr>
        <w:t xml:space="preserve">21 </w:t>
      </w:r>
      <w:r w:rsidRPr="001E7A62">
        <w:rPr>
          <w:rFonts w:ascii="Times New Roman" w:hAnsi="Times New Roman" w:cs="Times New Roman"/>
          <w:sz w:val="28"/>
          <w:szCs w:val="28"/>
          <w:lang w:eastAsia="ar-SA"/>
        </w:rPr>
        <w:t>года №</w:t>
      </w:r>
      <w:r w:rsidR="00F939EF">
        <w:rPr>
          <w:rFonts w:ascii="Times New Roman" w:hAnsi="Times New Roman" w:cs="Times New Roman"/>
          <w:sz w:val="28"/>
          <w:szCs w:val="28"/>
          <w:lang w:eastAsia="ar-SA"/>
        </w:rPr>
        <w:t xml:space="preserve"> 296</w:t>
      </w:r>
    </w:p>
    <w:p w:rsidR="00D73B6E" w:rsidRPr="001E7A62" w:rsidRDefault="00D73B6E" w:rsidP="00D73B6E">
      <w:pPr>
        <w:spacing w:after="0" w:line="240" w:lineRule="auto"/>
        <w:ind w:firstLine="708"/>
        <w:contextualSpacing/>
        <w:rPr>
          <w:rFonts w:ascii="Times New Roman" w:hAnsi="Times New Roman" w:cs="Times New Roman"/>
          <w:sz w:val="28"/>
          <w:szCs w:val="28"/>
        </w:rPr>
      </w:pPr>
    </w:p>
    <w:p w:rsidR="00D73B6E" w:rsidRPr="001E7A62" w:rsidRDefault="00D73B6E" w:rsidP="00D73B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3B6E" w:rsidRPr="001E7A62" w:rsidRDefault="00D73B6E" w:rsidP="00D73B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A62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D73B6E" w:rsidRPr="001E7A62" w:rsidRDefault="00D73B6E" w:rsidP="00D73B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A62">
        <w:rPr>
          <w:rFonts w:ascii="Times New Roman" w:hAnsi="Times New Roman" w:cs="Times New Roman"/>
          <w:b/>
          <w:sz w:val="28"/>
          <w:szCs w:val="28"/>
        </w:rPr>
        <w:t xml:space="preserve">к проекту решения Совета муниципального образования </w:t>
      </w:r>
    </w:p>
    <w:p w:rsidR="00D73B6E" w:rsidRPr="001E7A62" w:rsidRDefault="00D73B6E" w:rsidP="00D73B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A62">
        <w:rPr>
          <w:rFonts w:ascii="Times New Roman" w:hAnsi="Times New Roman" w:cs="Times New Roman"/>
          <w:b/>
          <w:sz w:val="28"/>
          <w:szCs w:val="28"/>
        </w:rPr>
        <w:t>Кавказский район</w:t>
      </w:r>
      <w:r w:rsidRPr="001E7A62">
        <w:rPr>
          <w:rFonts w:ascii="Times New Roman" w:hAnsi="Times New Roman" w:cs="Times New Roman"/>
          <w:sz w:val="28"/>
          <w:szCs w:val="28"/>
        </w:rPr>
        <w:t xml:space="preserve"> «</w:t>
      </w:r>
      <w:r w:rsidRPr="001E7A62">
        <w:rPr>
          <w:rFonts w:ascii="Times New Roman" w:hAnsi="Times New Roman" w:cs="Times New Roman"/>
          <w:b/>
          <w:sz w:val="28"/>
          <w:szCs w:val="28"/>
        </w:rPr>
        <w:t xml:space="preserve">О подведении итогов районного конкурса на звание </w:t>
      </w:r>
    </w:p>
    <w:p w:rsidR="00D73B6E" w:rsidRPr="001E7A62" w:rsidRDefault="00D73B6E" w:rsidP="00D73B6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7A62">
        <w:rPr>
          <w:rFonts w:ascii="Times New Roman" w:hAnsi="Times New Roman" w:cs="Times New Roman"/>
          <w:b/>
          <w:sz w:val="28"/>
          <w:szCs w:val="28"/>
        </w:rPr>
        <w:t>«Лучший орган территориального общественного самоуправления муниципального образования  Кавказский район» в 2020 году»</w:t>
      </w:r>
    </w:p>
    <w:p w:rsidR="00D73B6E" w:rsidRDefault="00D73B6E" w:rsidP="00D73B6E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3B6E" w:rsidRDefault="00D73B6E" w:rsidP="00D73B6E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7A62">
        <w:rPr>
          <w:rFonts w:ascii="Times New Roman" w:hAnsi="Times New Roman" w:cs="Times New Roman"/>
          <w:sz w:val="28"/>
          <w:szCs w:val="28"/>
        </w:rPr>
        <w:t>По итогам районного конкурса на звание «Лучший орган территориального общественного самоуправления муниципального образования  Кавказский район» в 2020 году первое место занял ТОС № 3  Дмитриевского сельского поселения Кавказского района, председатель С</w:t>
      </w:r>
      <w:r>
        <w:rPr>
          <w:rFonts w:ascii="Times New Roman" w:hAnsi="Times New Roman" w:cs="Times New Roman"/>
          <w:sz w:val="28"/>
          <w:szCs w:val="28"/>
        </w:rPr>
        <w:t>тародубцева Оксана Александровна.</w:t>
      </w:r>
    </w:p>
    <w:p w:rsidR="00D73B6E" w:rsidRPr="001E7A62" w:rsidRDefault="00D73B6E" w:rsidP="00D73B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7A62">
        <w:rPr>
          <w:rFonts w:ascii="Times New Roman" w:hAnsi="Times New Roman" w:cs="Times New Roman"/>
          <w:sz w:val="28"/>
          <w:szCs w:val="28"/>
        </w:rPr>
        <w:t xml:space="preserve">По результатам конкурса  2020 года второе место победителя было присуждено органу территориального общественного самоуправления № 2 сельского поселения им. М.Горького, председатель </w:t>
      </w:r>
      <w:r w:rsidRPr="001E7A62">
        <w:rPr>
          <w:rFonts w:ascii="Times New Roman" w:eastAsia="Calibri" w:hAnsi="Times New Roman" w:cs="Times New Roman"/>
          <w:sz w:val="28"/>
          <w:szCs w:val="28"/>
        </w:rPr>
        <w:t>Ежова Светлана Дмитриевна</w:t>
      </w:r>
      <w:r w:rsidRPr="001E7A62">
        <w:rPr>
          <w:rFonts w:ascii="Times New Roman" w:hAnsi="Times New Roman" w:cs="Times New Roman"/>
          <w:sz w:val="28"/>
          <w:szCs w:val="28"/>
        </w:rPr>
        <w:t xml:space="preserve">. Третье место занял ТОС № 22, председатель Мовсесян </w:t>
      </w:r>
      <w:proofErr w:type="spellStart"/>
      <w:r w:rsidRPr="001E7A62">
        <w:rPr>
          <w:rFonts w:ascii="Times New Roman" w:hAnsi="Times New Roman" w:cs="Times New Roman"/>
          <w:sz w:val="28"/>
          <w:szCs w:val="28"/>
        </w:rPr>
        <w:t>Ритта</w:t>
      </w:r>
      <w:proofErr w:type="spellEnd"/>
      <w:r w:rsidRPr="001E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7A62">
        <w:rPr>
          <w:rFonts w:ascii="Times New Roman" w:hAnsi="Times New Roman" w:cs="Times New Roman"/>
          <w:sz w:val="28"/>
          <w:szCs w:val="28"/>
        </w:rPr>
        <w:t>Мисаковна</w:t>
      </w:r>
      <w:proofErr w:type="spellEnd"/>
      <w:r w:rsidRPr="001E7A62">
        <w:rPr>
          <w:rFonts w:ascii="Times New Roman" w:hAnsi="Times New Roman" w:cs="Times New Roman"/>
          <w:sz w:val="28"/>
          <w:szCs w:val="28"/>
        </w:rPr>
        <w:t>.</w:t>
      </w:r>
    </w:p>
    <w:p w:rsidR="00D73B6E" w:rsidRPr="001E7A62" w:rsidRDefault="00D73B6E" w:rsidP="00D73B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7A62">
        <w:rPr>
          <w:rFonts w:ascii="Times New Roman" w:hAnsi="Times New Roman" w:cs="Times New Roman"/>
          <w:sz w:val="28"/>
          <w:szCs w:val="28"/>
        </w:rPr>
        <w:t xml:space="preserve">На территории Дмитриевского сельского поселения Кавказского района осуществляет свою деятельность 4 органов территориального общественного самоуправления (ТОС). </w:t>
      </w:r>
      <w:r w:rsidRPr="001E7A62">
        <w:rPr>
          <w:rFonts w:ascii="Times New Roman" w:eastAsia="Arial CYR" w:hAnsi="Times New Roman" w:cs="Times New Roman"/>
          <w:sz w:val="28"/>
          <w:szCs w:val="28"/>
        </w:rPr>
        <w:t>В состав ТОС входят 18 квартальных комитетов.</w:t>
      </w:r>
      <w:r w:rsidRPr="001E7A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73B6E" w:rsidRDefault="00D73B6E" w:rsidP="00D73B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7A62">
        <w:rPr>
          <w:rFonts w:ascii="Times New Roman" w:hAnsi="Times New Roman" w:cs="Times New Roman"/>
          <w:sz w:val="28"/>
          <w:szCs w:val="28"/>
        </w:rPr>
        <w:t xml:space="preserve">Председатель ТОС № 3  Стародубцева Оксана Александровна трудится во благо своего подведомственного участка уже более 9 лет.  Жители на территории ТОС № 3 ответственные, отзывчивые, ухаживают за своими дворами и </w:t>
      </w:r>
      <w:proofErr w:type="spellStart"/>
      <w:r w:rsidRPr="001E7A62">
        <w:rPr>
          <w:rFonts w:ascii="Times New Roman" w:hAnsi="Times New Roman" w:cs="Times New Roman"/>
          <w:sz w:val="28"/>
          <w:szCs w:val="28"/>
        </w:rPr>
        <w:t>придворовой</w:t>
      </w:r>
      <w:proofErr w:type="spellEnd"/>
      <w:r w:rsidRPr="001E7A62">
        <w:rPr>
          <w:rFonts w:ascii="Times New Roman" w:hAnsi="Times New Roman" w:cs="Times New Roman"/>
          <w:sz w:val="28"/>
          <w:szCs w:val="28"/>
        </w:rPr>
        <w:t xml:space="preserve"> территориями. </w:t>
      </w:r>
    </w:p>
    <w:p w:rsidR="00D73B6E" w:rsidRPr="001E7A62" w:rsidRDefault="00D73B6E" w:rsidP="00D73B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7A62">
        <w:rPr>
          <w:rFonts w:ascii="Times New Roman" w:hAnsi="Times New Roman" w:cs="Times New Roman"/>
          <w:sz w:val="28"/>
          <w:szCs w:val="28"/>
        </w:rPr>
        <w:t>Не реже, чем один раз в квартал, проводятся заседания органа ТОС, на которых  рассматриваются различные вопросы, волнующие население, такие как благоустройство территорий, озеленение, наведение санитарного порядка, проведение субботников, подготовка и проведение различных мероприятий, в т.ч. детских. Взаимодействие с правоохранительными органами по вопросам профилактики распространения и употребления наркотических средств на территориях, рассмотрение дел граждан ведущих антиобщественный образ жизни. Практически на каждой улице один раз в квартал, а по необходимости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7A62">
        <w:rPr>
          <w:rFonts w:ascii="Times New Roman" w:hAnsi="Times New Roman" w:cs="Times New Roman"/>
          <w:sz w:val="28"/>
          <w:szCs w:val="28"/>
        </w:rPr>
        <w:t>чаще проводятся собрания жителей улиц. Одним из приоритетных направлений в работе ТОС № 3 является благоустройство территории.</w:t>
      </w:r>
    </w:p>
    <w:p w:rsidR="00D73B6E" w:rsidRPr="001E7A62" w:rsidRDefault="00D73B6E" w:rsidP="00D73B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E7A62">
        <w:rPr>
          <w:rFonts w:ascii="Times New Roman" w:hAnsi="Times New Roman" w:cs="Times New Roman"/>
          <w:sz w:val="28"/>
          <w:szCs w:val="28"/>
        </w:rPr>
        <w:t xml:space="preserve">В 2020 благодаря активной жизненной позиции и организаторским способностям Оксаны Александровны, были проведены на территории ТОС № 3 субботники,  приобретены и высажены саженцы деревьев и цветов, проведено </w:t>
      </w:r>
      <w:proofErr w:type="spellStart"/>
      <w:r w:rsidRPr="001E7A62">
        <w:rPr>
          <w:rFonts w:ascii="Times New Roman" w:eastAsia="Times New Roman" w:hAnsi="Times New Roman" w:cs="Times New Roman"/>
          <w:sz w:val="28"/>
          <w:szCs w:val="28"/>
        </w:rPr>
        <w:t>грейдирование</w:t>
      </w:r>
      <w:proofErr w:type="spellEnd"/>
      <w:r w:rsidRPr="001E7A62">
        <w:rPr>
          <w:rFonts w:ascii="Times New Roman" w:eastAsia="Times New Roman" w:hAnsi="Times New Roman" w:cs="Times New Roman"/>
          <w:sz w:val="28"/>
          <w:szCs w:val="28"/>
        </w:rPr>
        <w:t xml:space="preserve"> улиц.  П</w:t>
      </w:r>
      <w:r w:rsidRPr="001E7A62">
        <w:rPr>
          <w:rFonts w:ascii="Times New Roman" w:hAnsi="Times New Roman" w:cs="Times New Roman"/>
          <w:sz w:val="28"/>
          <w:szCs w:val="28"/>
        </w:rPr>
        <w:t xml:space="preserve">риобретены три насоса ЭЦВ 6-16-100 и установлены на водозаборах. </w:t>
      </w:r>
    </w:p>
    <w:p w:rsidR="00D73B6E" w:rsidRPr="001E7A62" w:rsidRDefault="00D73B6E" w:rsidP="00D73B6E">
      <w:pPr>
        <w:pStyle w:val="a3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1E7A62">
        <w:rPr>
          <w:rFonts w:ascii="Times New Roman" w:hAnsi="Times New Roman" w:cs="Times New Roman"/>
          <w:color w:val="auto"/>
          <w:sz w:val="28"/>
          <w:szCs w:val="28"/>
          <w:lang w:eastAsia="ar-SA"/>
        </w:rPr>
        <w:lastRenderedPageBreak/>
        <w:t xml:space="preserve">Территориальное общественное самоуправление  – это важное связующее звено между властью и жителями поселения. </w:t>
      </w:r>
      <w:proofErr w:type="gramStart"/>
      <w:r w:rsidRPr="001E7A6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Оксана Александровна прекрасно это понимает и сообщает незамедлительно о происходящем на ее квартале: о вновь прибывших гражданах, о выявленных семьях «группы риска», о нуждающихся в помощи, о поломках коммуникаций и т.п.</w:t>
      </w:r>
      <w:proofErr w:type="gramEnd"/>
      <w:r w:rsidRPr="001E7A6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 Жители ей доверяют, она пользуется уважением у станичников. Актив ТОС № 3 взаимодействует с участковым УП майором полиции Мишиным А. А.</w:t>
      </w:r>
      <w:r w:rsidRPr="001E7A62">
        <w:rPr>
          <w:rFonts w:ascii="Times New Roman" w:hAnsi="Times New Roman" w:cs="Times New Roman"/>
          <w:color w:val="auto"/>
          <w:sz w:val="28"/>
          <w:szCs w:val="28"/>
        </w:rPr>
        <w:t xml:space="preserve"> с целью выявления детского и семейного неблагополучия, незаконной миграции.</w:t>
      </w:r>
    </w:p>
    <w:p w:rsidR="00D73B6E" w:rsidRDefault="00D73B6E" w:rsidP="00D73B6E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r w:rsidRPr="001E7A62">
        <w:rPr>
          <w:rFonts w:ascii="Times New Roman" w:hAnsi="Times New Roman" w:cs="Times New Roman"/>
          <w:color w:val="auto"/>
          <w:sz w:val="28"/>
          <w:szCs w:val="28"/>
        </w:rPr>
        <w:t xml:space="preserve">ТОС № 3 активно участвует в мероприятиях, посвященных  Году Памяти и Славы.  26 марта на въезде в станицу Дмитриевскую у памятника воинам 4-й Воздушной Армии был заложен Сад Памяти – высажено 75 саженцев деревьев. 9 мая проведено возложение цветов и венков к памятникам военной истории в парке «Юность». Так же  члены ТОС № 3 и жители приняли участие в акциях «свеча Памяти, «окна Победы», «диктант Победы», «Бессмертный полк» и многих других, акциях, которые проходили в </w:t>
      </w:r>
      <w:proofErr w:type="spellStart"/>
      <w:r w:rsidRPr="001E7A62">
        <w:rPr>
          <w:rFonts w:ascii="Times New Roman" w:hAnsi="Times New Roman" w:cs="Times New Roman"/>
          <w:color w:val="auto"/>
          <w:sz w:val="28"/>
          <w:szCs w:val="28"/>
        </w:rPr>
        <w:t>онлайн</w:t>
      </w:r>
      <w:proofErr w:type="spellEnd"/>
      <w:r w:rsidRPr="001E7A62">
        <w:rPr>
          <w:rFonts w:ascii="Times New Roman" w:hAnsi="Times New Roman" w:cs="Times New Roman"/>
          <w:color w:val="auto"/>
          <w:sz w:val="28"/>
          <w:szCs w:val="28"/>
        </w:rPr>
        <w:t xml:space="preserve"> формате на страницах социальных сетей.</w:t>
      </w:r>
    </w:p>
    <w:p w:rsidR="00D73B6E" w:rsidRPr="004465B8" w:rsidRDefault="00D73B6E" w:rsidP="00D73B6E">
      <w:pPr>
        <w:pStyle w:val="a3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rFonts w:ascii="Times New Roman" w:hAnsi="Times New Roman" w:cs="Times New Roman"/>
          <w:color w:val="auto"/>
          <w:sz w:val="28"/>
          <w:szCs w:val="28"/>
        </w:rPr>
      </w:pPr>
      <w:r w:rsidRPr="001E7A62">
        <w:rPr>
          <w:rFonts w:ascii="Times New Roman" w:eastAsia="Calibri" w:hAnsi="Times New Roman" w:cs="Times New Roman"/>
          <w:color w:val="auto"/>
          <w:sz w:val="28"/>
          <w:szCs w:val="28"/>
        </w:rPr>
        <w:t>В территориальное общественное самоуправление № 2  сельского пос. им. М. Горького входят следующие улицы: ул. Юбилейная, ул. Мира с №1 по №19, ул. Ленина с № 1 по № 58, ул. Школьная  с №1 по №19 . Общее количество жителей составляет 352  человека.           Данный квартал, где проживает Светлана Дмитриевна, самый красивый и ухоженный в поселке. В деятельности Светланы Дмитриевны огромное значение играет умение организовать население на проведение общественно-полезных дел, подавая пример активности, сопереживания «чужим» проблемам и добиваясь результатов. Активная работа Совета ТОС № 2 позволила навести санитарный порядок на этих улицах: ликвидированы несанкционированные свалки мусора, отрегулировано уличное освещение, достигнута договоренность с жителями о местах выброса мусора и времени его вывоза. По санитарному состоянию этот квартал является одним из лучших в поселении. Благодаря стараниям жителей увеличилось  количество цветущих газонов во дворах, красивых усадеб частных домов.</w:t>
      </w:r>
    </w:p>
    <w:p w:rsidR="00D73B6E" w:rsidRDefault="00D73B6E" w:rsidP="00D73B6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A62">
        <w:rPr>
          <w:rFonts w:ascii="Times New Roman" w:eastAsia="Calibri" w:hAnsi="Times New Roman" w:cs="Times New Roman"/>
          <w:sz w:val="28"/>
          <w:szCs w:val="28"/>
        </w:rPr>
        <w:t xml:space="preserve">Совместно с депутатами Совета муниципального образования Кавказский район </w:t>
      </w:r>
      <w:proofErr w:type="spellStart"/>
      <w:r w:rsidRPr="001E7A62">
        <w:rPr>
          <w:rFonts w:ascii="Times New Roman" w:eastAsia="Calibri" w:hAnsi="Times New Roman" w:cs="Times New Roman"/>
          <w:sz w:val="28"/>
          <w:szCs w:val="28"/>
        </w:rPr>
        <w:t>Ефременко</w:t>
      </w:r>
      <w:proofErr w:type="spellEnd"/>
      <w:r w:rsidRPr="001E7A62">
        <w:rPr>
          <w:rFonts w:ascii="Times New Roman" w:eastAsia="Calibri" w:hAnsi="Times New Roman" w:cs="Times New Roman"/>
          <w:sz w:val="28"/>
          <w:szCs w:val="28"/>
        </w:rPr>
        <w:t xml:space="preserve"> С.А.,  </w:t>
      </w:r>
      <w:proofErr w:type="spellStart"/>
      <w:r w:rsidRPr="001E7A62">
        <w:rPr>
          <w:rFonts w:ascii="Times New Roman" w:eastAsia="Calibri" w:hAnsi="Times New Roman" w:cs="Times New Roman"/>
          <w:sz w:val="28"/>
          <w:szCs w:val="28"/>
        </w:rPr>
        <w:t>Цорионовой</w:t>
      </w:r>
      <w:proofErr w:type="spellEnd"/>
      <w:r w:rsidRPr="001E7A62">
        <w:rPr>
          <w:rFonts w:ascii="Times New Roman" w:eastAsia="Calibri" w:hAnsi="Times New Roman" w:cs="Times New Roman"/>
          <w:sz w:val="28"/>
          <w:szCs w:val="28"/>
        </w:rPr>
        <w:t xml:space="preserve"> Э.С. и депутатами Совета   </w:t>
      </w:r>
    </w:p>
    <w:p w:rsidR="00D73B6E" w:rsidRPr="001E7A62" w:rsidRDefault="00D73B6E" w:rsidP="00D73B6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A62">
        <w:rPr>
          <w:rFonts w:ascii="Times New Roman" w:eastAsia="Calibri" w:hAnsi="Times New Roman" w:cs="Times New Roman"/>
          <w:sz w:val="28"/>
          <w:szCs w:val="28"/>
        </w:rPr>
        <w:t xml:space="preserve">сельского поселения им М. Горького  </w:t>
      </w:r>
      <w:proofErr w:type="spellStart"/>
      <w:r w:rsidRPr="001E7A62">
        <w:rPr>
          <w:rFonts w:ascii="Times New Roman" w:eastAsia="Calibri" w:hAnsi="Times New Roman" w:cs="Times New Roman"/>
          <w:sz w:val="28"/>
          <w:szCs w:val="28"/>
        </w:rPr>
        <w:t>Вивчаренко</w:t>
      </w:r>
      <w:proofErr w:type="spellEnd"/>
      <w:r w:rsidRPr="001E7A62">
        <w:rPr>
          <w:rFonts w:ascii="Times New Roman" w:eastAsia="Calibri" w:hAnsi="Times New Roman" w:cs="Times New Roman"/>
          <w:sz w:val="28"/>
          <w:szCs w:val="28"/>
        </w:rPr>
        <w:t xml:space="preserve"> С.С. и Пепловой В.И.  проводятся  встречи, где рассматриваются  пожелания избирателей. На территории ТОС  установлена детская площадка. Ветеранам Великой Отечественной войны  в летний период был проведен покос травы  придомовой территории, произведен ремонт заборов. Светлана Дмитриевна активно проявила себя в выборных компаниях – ее участок лучший по явке на избирательный участок.</w:t>
      </w:r>
    </w:p>
    <w:p w:rsidR="00D73B6E" w:rsidRPr="001E7A62" w:rsidRDefault="00D73B6E" w:rsidP="00D73B6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A62">
        <w:rPr>
          <w:rFonts w:ascii="Times New Roman" w:eastAsia="Calibri" w:hAnsi="Times New Roman" w:cs="Times New Roman"/>
          <w:sz w:val="28"/>
          <w:szCs w:val="28"/>
        </w:rPr>
        <w:t xml:space="preserve">Большая работа проводится Совета ТОС № 2 совместно с участковым по выявлению неблагополучных семей, трудных подростков.  При проведении на подведомственной  территории таких профилактических операций, как «Правопорядок», «Нелегальный мигрант».  Светлана Дмитриевна помогает в  выявлении лиц, незаконно проживающих на территории села, в проведении профилактической работы с лицами, </w:t>
      </w:r>
      <w:r w:rsidRPr="001E7A62">
        <w:rPr>
          <w:rFonts w:ascii="Times New Roman" w:eastAsia="Calibri" w:hAnsi="Times New Roman" w:cs="Times New Roman"/>
          <w:sz w:val="28"/>
          <w:szCs w:val="28"/>
        </w:rPr>
        <w:lastRenderedPageBreak/>
        <w:t>злоупотребляющими спиртными напитками, а так же допускающими правонарушения в семейно-бытовой сфере.  </w:t>
      </w:r>
    </w:p>
    <w:p w:rsidR="00D73B6E" w:rsidRPr="001E7A62" w:rsidRDefault="00D73B6E" w:rsidP="00D73B6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A62">
        <w:rPr>
          <w:rFonts w:ascii="Times New Roman" w:eastAsia="Calibri" w:hAnsi="Times New Roman" w:cs="Times New Roman"/>
          <w:sz w:val="28"/>
          <w:szCs w:val="28"/>
        </w:rPr>
        <w:t>Совет ТОС №2 – активные участники поселковых мероприятий – субботников, собраний на квартале. Проведены в 2020 году праздники: «Масленица», «Золотая свадьба», «День Победы», «День семьи».</w:t>
      </w:r>
    </w:p>
    <w:p w:rsidR="00D73B6E" w:rsidRPr="001E7A62" w:rsidRDefault="00D73B6E" w:rsidP="00D73B6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A62">
        <w:rPr>
          <w:rFonts w:ascii="Times New Roman" w:eastAsia="Calibri" w:hAnsi="Times New Roman" w:cs="Times New Roman"/>
          <w:sz w:val="28"/>
          <w:szCs w:val="28"/>
        </w:rPr>
        <w:t xml:space="preserve">Ежова Светлана Дмитриевна признана лучшим руководителем ТОС №2 в  сельском поселении им. М. Горького за 2020 год.     </w:t>
      </w:r>
    </w:p>
    <w:p w:rsidR="00D73B6E" w:rsidRPr="001E7A62" w:rsidRDefault="00D73B6E" w:rsidP="00D73B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7A62">
        <w:rPr>
          <w:rFonts w:ascii="Times New Roman" w:hAnsi="Times New Roman" w:cs="Times New Roman"/>
          <w:sz w:val="28"/>
          <w:szCs w:val="28"/>
        </w:rPr>
        <w:t xml:space="preserve">      </w:t>
      </w:r>
      <w:r w:rsidRPr="001E7A62">
        <w:rPr>
          <w:rFonts w:ascii="Times New Roman" w:hAnsi="Times New Roman" w:cs="Times New Roman"/>
          <w:sz w:val="28"/>
          <w:szCs w:val="28"/>
        </w:rPr>
        <w:tab/>
        <w:t xml:space="preserve">Третье  место в конкурсе занял орган территориального общественного самоуправления № 22 Казанского сельского поселения Кавказского района, председатель Мовсесян </w:t>
      </w:r>
      <w:proofErr w:type="spellStart"/>
      <w:r w:rsidRPr="001E7A62">
        <w:rPr>
          <w:rFonts w:ascii="Times New Roman" w:hAnsi="Times New Roman" w:cs="Times New Roman"/>
          <w:sz w:val="28"/>
          <w:szCs w:val="28"/>
        </w:rPr>
        <w:t>Ритта</w:t>
      </w:r>
      <w:proofErr w:type="spellEnd"/>
      <w:r w:rsidRPr="001E7A6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7A62">
        <w:rPr>
          <w:rFonts w:ascii="Times New Roman" w:hAnsi="Times New Roman" w:cs="Times New Roman"/>
          <w:sz w:val="28"/>
          <w:szCs w:val="28"/>
        </w:rPr>
        <w:t>Мисаковна</w:t>
      </w:r>
      <w:proofErr w:type="spellEnd"/>
      <w:r w:rsidRPr="001E7A62">
        <w:rPr>
          <w:rFonts w:ascii="Times New Roman" w:hAnsi="Times New Roman" w:cs="Times New Roman"/>
          <w:sz w:val="28"/>
          <w:szCs w:val="28"/>
        </w:rPr>
        <w:t>.</w:t>
      </w:r>
    </w:p>
    <w:p w:rsidR="00D73B6E" w:rsidRPr="001E7A62" w:rsidRDefault="00D73B6E" w:rsidP="00D73B6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A62">
        <w:rPr>
          <w:rFonts w:ascii="Times New Roman" w:eastAsia="Calibri" w:hAnsi="Times New Roman" w:cs="Times New Roman"/>
          <w:sz w:val="28"/>
          <w:szCs w:val="28"/>
        </w:rPr>
        <w:t>На территории Казанского сельского поселения Кавказского района осуществляют свою работу 24  органа территориального общественного самоуправления.</w:t>
      </w:r>
    </w:p>
    <w:p w:rsidR="00D73B6E" w:rsidRPr="001E7A62" w:rsidRDefault="00D73B6E" w:rsidP="00D73B6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A62">
        <w:rPr>
          <w:rFonts w:ascii="Times New Roman" w:eastAsia="Calibri" w:hAnsi="Times New Roman" w:cs="Times New Roman"/>
          <w:sz w:val="28"/>
          <w:szCs w:val="28"/>
        </w:rPr>
        <w:t xml:space="preserve">В ТОС №22 входят улица </w:t>
      </w:r>
      <w:proofErr w:type="spellStart"/>
      <w:r w:rsidRPr="001E7A62">
        <w:rPr>
          <w:rFonts w:ascii="Times New Roman" w:eastAsia="Calibri" w:hAnsi="Times New Roman" w:cs="Times New Roman"/>
          <w:sz w:val="28"/>
          <w:szCs w:val="28"/>
        </w:rPr>
        <w:t>Прикубанская</w:t>
      </w:r>
      <w:proofErr w:type="spellEnd"/>
      <w:r w:rsidRPr="001E7A62">
        <w:rPr>
          <w:rFonts w:ascii="Times New Roman" w:eastAsia="Calibri" w:hAnsi="Times New Roman" w:cs="Times New Roman"/>
          <w:sz w:val="28"/>
          <w:szCs w:val="28"/>
        </w:rPr>
        <w:t>, Красная, переулки Кубанский, обвальный и Октябрьский,  всего 240 дворов, 750 жителей.</w:t>
      </w:r>
    </w:p>
    <w:p w:rsidR="00D73B6E" w:rsidRPr="001E7A62" w:rsidRDefault="00D73B6E" w:rsidP="00D73B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7A62">
        <w:rPr>
          <w:rFonts w:ascii="Times New Roman" w:eastAsia="Calibri" w:hAnsi="Times New Roman" w:cs="Times New Roman"/>
          <w:sz w:val="28"/>
          <w:szCs w:val="28"/>
        </w:rPr>
        <w:t xml:space="preserve">За длительный период работы </w:t>
      </w:r>
      <w:proofErr w:type="spellStart"/>
      <w:r w:rsidRPr="001E7A62">
        <w:rPr>
          <w:rFonts w:ascii="Times New Roman" w:eastAsia="Calibri" w:hAnsi="Times New Roman" w:cs="Times New Roman"/>
          <w:sz w:val="28"/>
          <w:szCs w:val="28"/>
        </w:rPr>
        <w:t>Ритта</w:t>
      </w:r>
      <w:proofErr w:type="spellEnd"/>
      <w:r w:rsidRPr="001E7A6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1E7A62">
        <w:rPr>
          <w:rFonts w:ascii="Times New Roman" w:eastAsia="Calibri" w:hAnsi="Times New Roman" w:cs="Times New Roman"/>
          <w:sz w:val="28"/>
          <w:szCs w:val="28"/>
        </w:rPr>
        <w:t>Мисаковна</w:t>
      </w:r>
      <w:proofErr w:type="spellEnd"/>
      <w:r w:rsidRPr="001E7A62">
        <w:rPr>
          <w:rFonts w:ascii="Times New Roman" w:eastAsia="Calibri" w:hAnsi="Times New Roman" w:cs="Times New Roman"/>
          <w:sz w:val="28"/>
          <w:szCs w:val="28"/>
        </w:rPr>
        <w:t xml:space="preserve"> сплотила активных, не равнодушных помощников, являющихся активом </w:t>
      </w:r>
      <w:proofErr w:type="spellStart"/>
      <w:r w:rsidRPr="001E7A62">
        <w:rPr>
          <w:rFonts w:ascii="Times New Roman" w:eastAsia="Calibri" w:hAnsi="Times New Roman" w:cs="Times New Roman"/>
          <w:sz w:val="28"/>
          <w:szCs w:val="28"/>
        </w:rPr>
        <w:t>ТОСа</w:t>
      </w:r>
      <w:proofErr w:type="spellEnd"/>
      <w:r w:rsidRPr="001E7A62">
        <w:rPr>
          <w:rFonts w:ascii="Times New Roman" w:eastAsia="Calibri" w:hAnsi="Times New Roman" w:cs="Times New Roman"/>
          <w:sz w:val="28"/>
          <w:szCs w:val="28"/>
        </w:rPr>
        <w:t xml:space="preserve">. Основной задачей является благоустройство, поддержание санитарного порядка и развитие территории. Жители квартала активно учувствуют в благоустройстве </w:t>
      </w:r>
      <w:proofErr w:type="spellStart"/>
      <w:r w:rsidRPr="001E7A62">
        <w:rPr>
          <w:rFonts w:ascii="Times New Roman" w:eastAsia="Calibri" w:hAnsi="Times New Roman" w:cs="Times New Roman"/>
          <w:sz w:val="28"/>
          <w:szCs w:val="28"/>
        </w:rPr>
        <w:t>придворовых</w:t>
      </w:r>
      <w:proofErr w:type="spellEnd"/>
      <w:r w:rsidRPr="001E7A62">
        <w:rPr>
          <w:rFonts w:ascii="Times New Roman" w:eastAsia="Calibri" w:hAnsi="Times New Roman" w:cs="Times New Roman"/>
          <w:sz w:val="28"/>
          <w:szCs w:val="28"/>
        </w:rPr>
        <w:t xml:space="preserve"> участков, побелки, покраске, озеленению.</w:t>
      </w:r>
    </w:p>
    <w:p w:rsidR="00D73B6E" w:rsidRPr="001E7A62" w:rsidRDefault="00D73B6E" w:rsidP="00D73B6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A62">
        <w:rPr>
          <w:rFonts w:ascii="Times New Roman" w:eastAsia="Calibri" w:hAnsi="Times New Roman" w:cs="Times New Roman"/>
          <w:sz w:val="28"/>
          <w:szCs w:val="28"/>
        </w:rPr>
        <w:t>По инициативе председателя ТОС регулярно организуются субботники с участием жителей.</w:t>
      </w:r>
    </w:p>
    <w:p w:rsidR="00D73B6E" w:rsidRPr="001E7A62" w:rsidRDefault="00D73B6E" w:rsidP="00D73B6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E7A62">
        <w:rPr>
          <w:rFonts w:ascii="Times New Roman" w:eastAsia="Calibri" w:hAnsi="Times New Roman" w:cs="Times New Roman"/>
          <w:sz w:val="28"/>
          <w:szCs w:val="28"/>
        </w:rPr>
        <w:t xml:space="preserve">Большая работа проводится в социально-бытовом направлении: выявляются неблагополучные семьи, подростки, жители, состоящие на профилактических учётах различного вида. С ними проводится работа по вовлечению в общественно-полезную и трудовую деятельность. Оказывается помощь одиноко проживающим, многодетным семьям в обеспечении дровами, продуктами питания, одеждой. Регулярно на собраниях квартала обсуждаются проблемы требующие решения,  жители, имеющие административные </w:t>
      </w:r>
    </w:p>
    <w:p w:rsidR="00D73B6E" w:rsidRPr="001E7A62" w:rsidRDefault="00D73B6E" w:rsidP="00D73B6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A62">
        <w:rPr>
          <w:rFonts w:ascii="Times New Roman" w:eastAsia="Calibri" w:hAnsi="Times New Roman" w:cs="Times New Roman"/>
          <w:sz w:val="28"/>
          <w:szCs w:val="28"/>
        </w:rPr>
        <w:t>правонарушения. В обсуждении и решении</w:t>
      </w:r>
      <w:r w:rsidRPr="001E7A62">
        <w:rPr>
          <w:rFonts w:ascii="Times New Roman" w:hAnsi="Times New Roman" w:cs="Times New Roman"/>
          <w:sz w:val="28"/>
          <w:szCs w:val="28"/>
        </w:rPr>
        <w:t xml:space="preserve"> </w:t>
      </w:r>
      <w:r w:rsidRPr="001E7A62">
        <w:rPr>
          <w:rFonts w:ascii="Times New Roman" w:eastAsia="Calibri" w:hAnsi="Times New Roman" w:cs="Times New Roman"/>
          <w:sz w:val="28"/>
          <w:szCs w:val="28"/>
        </w:rPr>
        <w:t>этих вопросов большую помощь оказывают участковые и члены казачьего станичного общества.</w:t>
      </w:r>
    </w:p>
    <w:p w:rsidR="00D73B6E" w:rsidRPr="001E7A62" w:rsidRDefault="00D73B6E" w:rsidP="00D73B6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A62">
        <w:rPr>
          <w:rFonts w:ascii="Times New Roman" w:eastAsia="Calibri" w:hAnsi="Times New Roman" w:cs="Times New Roman"/>
          <w:sz w:val="28"/>
          <w:szCs w:val="28"/>
        </w:rPr>
        <w:t>На квартале активно организуются и проводятся праздники, в которых участвуют взрослые и дети: поздравление ветеранов к юбилею Победы, праздник улицы, проводы в армию, проводятся конкурсы по интересам – лучшая поделка, выпечка, детский рисунок.</w:t>
      </w:r>
    </w:p>
    <w:p w:rsidR="00D73B6E" w:rsidRPr="001E7A62" w:rsidRDefault="00D73B6E" w:rsidP="00D73B6E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A62">
        <w:rPr>
          <w:rFonts w:ascii="Times New Roman" w:eastAsia="Calibri" w:hAnsi="Times New Roman" w:cs="Times New Roman"/>
          <w:sz w:val="28"/>
          <w:szCs w:val="28"/>
        </w:rPr>
        <w:t>Руководитель органа ТОС №22 Мовсесян Р.М. и актив тесно взаимодействуют с администрацией поселения и помогают главе выявить проблемы и задачи, требующие первоочередного решения.</w:t>
      </w:r>
    </w:p>
    <w:p w:rsidR="00D73B6E" w:rsidRDefault="00D73B6E" w:rsidP="00D73B6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73B6E" w:rsidRDefault="00D73B6E" w:rsidP="00D73B6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73B6E" w:rsidRDefault="00D73B6E" w:rsidP="00D73B6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73B6E" w:rsidRDefault="00D73B6E" w:rsidP="00D73B6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4042543</wp:posOffset>
            </wp:positionH>
            <wp:positionV relativeFrom="paragraph">
              <wp:posOffset>19762</wp:posOffset>
            </wp:positionV>
            <wp:extent cx="587006" cy="913233"/>
            <wp:effectExtent l="19050" t="0" r="3544" b="0"/>
            <wp:wrapNone/>
            <wp:docPr id="1" name="Рисунок 0" descr="Ляхов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яхов.jpeg"/>
                    <pic:cNvPicPr/>
                  </pic:nvPicPr>
                  <pic:blipFill>
                    <a:blip r:embed="rId4">
                      <a:lum contrast="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8464" cy="9155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E7A62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D73B6E" w:rsidRDefault="00D73B6E" w:rsidP="00D73B6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1E7A62">
        <w:rPr>
          <w:rFonts w:ascii="Times New Roman" w:hAnsi="Times New Roman" w:cs="Times New Roman"/>
          <w:sz w:val="28"/>
          <w:szCs w:val="28"/>
        </w:rPr>
        <w:t>образования</w:t>
      </w:r>
    </w:p>
    <w:p w:rsidR="00D73B6E" w:rsidRPr="001E7A62" w:rsidRDefault="00D73B6E" w:rsidP="00D73B6E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E7A62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1E7A62">
        <w:rPr>
          <w:rFonts w:ascii="Times New Roman" w:hAnsi="Times New Roman" w:cs="Times New Roman"/>
          <w:sz w:val="28"/>
          <w:szCs w:val="28"/>
        </w:rPr>
        <w:tab/>
      </w:r>
      <w:r w:rsidRPr="001E7A62">
        <w:rPr>
          <w:rFonts w:ascii="Times New Roman" w:hAnsi="Times New Roman" w:cs="Times New Roman"/>
          <w:sz w:val="28"/>
          <w:szCs w:val="28"/>
        </w:rPr>
        <w:tab/>
      </w:r>
      <w:r w:rsidRPr="001E7A62">
        <w:rPr>
          <w:rFonts w:ascii="Times New Roman" w:hAnsi="Times New Roman" w:cs="Times New Roman"/>
          <w:sz w:val="28"/>
          <w:szCs w:val="28"/>
        </w:rPr>
        <w:tab/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E7A62">
        <w:rPr>
          <w:rFonts w:ascii="Times New Roman" w:hAnsi="Times New Roman" w:cs="Times New Roman"/>
          <w:sz w:val="28"/>
          <w:szCs w:val="28"/>
        </w:rPr>
        <w:t>О.М. Ляхов</w:t>
      </w:r>
    </w:p>
    <w:p w:rsidR="00311E79" w:rsidRDefault="00311E79"/>
    <w:sectPr w:rsidR="00311E79" w:rsidSect="00D73B6E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D73B6E"/>
    <w:rsid w:val="00087B08"/>
    <w:rsid w:val="00311E79"/>
    <w:rsid w:val="00D73B6E"/>
    <w:rsid w:val="00F93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B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nhideWhenUsed/>
    <w:rsid w:val="00D73B6E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495B62"/>
      <w:sz w:val="20"/>
      <w:szCs w:val="20"/>
    </w:rPr>
  </w:style>
  <w:style w:type="character" w:customStyle="1" w:styleId="a4">
    <w:name w:val="Обычный (веб) Знак"/>
    <w:link w:val="a3"/>
    <w:locked/>
    <w:rsid w:val="00D73B6E"/>
    <w:rPr>
      <w:rFonts w:ascii="Tahoma" w:eastAsia="Times New Roman" w:hAnsi="Tahoma" w:cs="Tahoma"/>
      <w:color w:val="495B62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73B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73B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1162</Words>
  <Characters>6625</Characters>
  <Application>Microsoft Office Word</Application>
  <DocSecurity>0</DocSecurity>
  <Lines>55</Lines>
  <Paragraphs>15</Paragraphs>
  <ScaleCrop>false</ScaleCrop>
  <Company/>
  <LinksUpToDate>false</LinksUpToDate>
  <CharactersWithSpaces>7772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Sovet</dc:creator>
  <cp:keywords/>
  <dc:description/>
  <cp:lastModifiedBy>Sovet</cp:lastModifiedBy>
  <cp:revision>4</cp:revision>
  <cp:lastPrinted>2021-02-25T10:48:00Z</cp:lastPrinted>
  <dcterms:created xsi:type="dcterms:W3CDTF">2021-02-16T07:56:00Z</dcterms:created>
  <dcterms:modified xsi:type="dcterms:W3CDTF">2021-02-25T10:49:00Z</dcterms:modified>
</cp:coreProperties>
</file>